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06EB26D1" w:rsidR="009B7B71" w:rsidRPr="00FA209C" w:rsidRDefault="009B7B71" w:rsidP="009B7B71">
      <w:pPr>
        <w:pStyle w:val="NoSpacing"/>
        <w:jc w:val="center"/>
        <w:rPr>
          <w:sz w:val="32"/>
          <w:szCs w:val="32"/>
        </w:rPr>
      </w:pPr>
      <w:r w:rsidRPr="00FA209C">
        <w:rPr>
          <w:sz w:val="32"/>
          <w:szCs w:val="32"/>
        </w:rPr>
        <w:t>MINUTES OF</w:t>
      </w:r>
      <w:r w:rsidR="00646D64">
        <w:rPr>
          <w:sz w:val="32"/>
          <w:szCs w:val="32"/>
        </w:rPr>
        <w:t xml:space="preserve">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3D4EDA21" w:rsidR="009B7B71" w:rsidRPr="00FA209C" w:rsidRDefault="006264F8" w:rsidP="00771BE7">
      <w:pPr>
        <w:jc w:val="center"/>
      </w:pPr>
      <w:r>
        <w:t xml:space="preserve">December </w:t>
      </w:r>
      <w:r w:rsidR="00772CB7">
        <w:t>20</w:t>
      </w:r>
      <w:r w:rsidR="009B7B71" w:rsidRPr="00FA209C">
        <w:t>, 202</w:t>
      </w:r>
      <w:r w:rsidR="00371AC1">
        <w:t>2</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0C3F14D8" w:rsidR="009B7B71"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6264F8">
        <w:t xml:space="preserve">Mr. Ralph Libersat, </w:t>
      </w:r>
      <w:r w:rsidR="0018389B">
        <w:t xml:space="preserve">and Mr. </w:t>
      </w:r>
      <w:r w:rsidR="00771BE7">
        <w:t>Donald Segura</w:t>
      </w:r>
      <w:r w:rsidR="0018389B">
        <w:t>.</w:t>
      </w:r>
      <w:r w:rsidR="00D86165">
        <w:t xml:space="preserve"> </w:t>
      </w:r>
      <w:r w:rsidR="0018389B">
        <w:t xml:space="preserve">Member Absent: </w:t>
      </w:r>
      <w:r w:rsidR="00772CB7">
        <w:t xml:space="preserve">Mr. Tommy Thibodeaux and </w:t>
      </w:r>
      <w:r w:rsidR="00771BE7">
        <w:t>Mr. Bradley Grimmett</w:t>
      </w:r>
      <w:r w:rsidR="0018389B">
        <w:t xml:space="preserve">.   </w:t>
      </w:r>
      <w:r>
        <w:t xml:space="preserve">In </w:t>
      </w:r>
      <w:r w:rsidR="005941B8">
        <w:t>addition,</w:t>
      </w:r>
      <w:r>
        <w:t xml:space="preserve"> present were: Mr. Alex Lopresto, Mr.  Donald Sagrera, </w:t>
      </w:r>
      <w:r w:rsidR="0063748F">
        <w:t>Ms. Wendy</w:t>
      </w:r>
      <w:r>
        <w:t xml:space="preserve"> Dupuis</w:t>
      </w:r>
      <w:r w:rsidR="00446A83">
        <w:t>,</w:t>
      </w:r>
      <w:r w:rsidR="0035474D">
        <w:t xml:space="preserve"> </w:t>
      </w:r>
      <w:r w:rsidR="00D86165">
        <w:t xml:space="preserve">Mr. </w:t>
      </w:r>
      <w:r w:rsidR="00772CB7">
        <w:t>Corey Hulin</w:t>
      </w:r>
      <w:r w:rsidR="006264F8">
        <w:t xml:space="preserve">, </w:t>
      </w:r>
      <w:r w:rsidR="00772CB7">
        <w:t xml:space="preserve">Mr. Larry Carmer, Mr. Whitney Broussard, Mrs. Keila </w:t>
      </w:r>
      <w:r w:rsidR="00073AA2">
        <w:t xml:space="preserve">Bingham, Mr. Shawn Reed, Mr. Mark Romero, Mr. Gene Sellers Jr, Mr. Coy Duplantis, and Mr. Dion Broussard. </w:t>
      </w:r>
    </w:p>
    <w:p w14:paraId="7578B42A" w14:textId="77777777" w:rsidR="00EF61DE" w:rsidRDefault="00EF61DE" w:rsidP="009B7B71">
      <w:pPr>
        <w:pStyle w:val="NoSpacing"/>
      </w:pPr>
    </w:p>
    <w:p w14:paraId="28691A00" w14:textId="5AE33C13" w:rsidR="00747E89" w:rsidRDefault="00EF61DE" w:rsidP="00EF61DE">
      <w:r>
        <w:tab/>
      </w:r>
      <w:r w:rsidRPr="000965BE">
        <w:t>At this time of the Public Meeting, the Chairman called for any public comment regarding the Agenda.</w:t>
      </w:r>
      <w:r w:rsidR="00A8326F">
        <w:t xml:space="preserve">  There was no comment.</w:t>
      </w:r>
    </w:p>
    <w:p w14:paraId="5A848CD4" w14:textId="0F02C39B" w:rsidR="00635A3C" w:rsidRDefault="00635A3C" w:rsidP="00EF61DE"/>
    <w:p w14:paraId="411217E8" w14:textId="4896156B" w:rsidR="00073AA2" w:rsidRDefault="00073AA2" w:rsidP="00073AA2">
      <w:r>
        <w:tab/>
        <w:t>Upon motion by Mr. Libersat and seconded by Mr. Segura, the minutes of the previous meeting of November 21, 2022 were accepted and approved.  Motion unanimously carried.</w:t>
      </w:r>
    </w:p>
    <w:p w14:paraId="2148CE9A" w14:textId="77777777" w:rsidR="000D34E3" w:rsidRDefault="000D34E3" w:rsidP="00EF61DE">
      <w:r>
        <w:tab/>
        <w:t>Mr. Larry Cramer with Seller’s and Associates presented an update on the Loreauville Canal Navigable Control Structure stating they are finalizing the gate configuration.  The Corp of Engineers has also issued their permit.</w:t>
      </w:r>
    </w:p>
    <w:p w14:paraId="5CC05491" w14:textId="77777777" w:rsidR="000D34E3" w:rsidRDefault="000D34E3" w:rsidP="00EF61DE"/>
    <w:p w14:paraId="76682A13" w14:textId="2CF21CA8" w:rsidR="006264F8" w:rsidRDefault="000D34E3" w:rsidP="00EF61DE">
      <w:r>
        <w:tab/>
        <w:t xml:space="preserve">Mr. Gene Sellers Jr with The Seller’s Group presented an update on the New Office Building stating they are still waiting for the Contractor to complete the punch list.  </w:t>
      </w:r>
    </w:p>
    <w:p w14:paraId="5F422ADA" w14:textId="0872D486" w:rsidR="000D34E3" w:rsidRDefault="000D34E3" w:rsidP="00EF61DE"/>
    <w:p w14:paraId="384FDEAA" w14:textId="2221D64D" w:rsidR="000D34E3" w:rsidRDefault="000D34E3" w:rsidP="00EF61DE">
      <w:r>
        <w:tab/>
        <w:t>Mr. Donald Sagrera presented the update on the Electrical Upgrade stating Sc</w:t>
      </w:r>
      <w:r w:rsidR="008C3BA7">
        <w:t xml:space="preserve">hneider Electric will be gathering data of the existing wiring to be able to complete their drawings. </w:t>
      </w:r>
    </w:p>
    <w:p w14:paraId="79C028D9" w14:textId="2AAACC2B" w:rsidR="008F7661" w:rsidRDefault="008F7661" w:rsidP="008F7661">
      <w:pPr>
        <w:spacing w:after="0" w:line="240" w:lineRule="auto"/>
        <w:rPr>
          <w:b w:val="0"/>
        </w:rPr>
      </w:pPr>
      <w:r>
        <w:lastRenderedPageBreak/>
        <w:t>Minutes of Meeting</w:t>
      </w:r>
    </w:p>
    <w:p w14:paraId="5BEBFE46" w14:textId="11AE3794" w:rsidR="008F7661" w:rsidRDefault="008F7661" w:rsidP="008F7661">
      <w:pPr>
        <w:spacing w:after="0" w:line="240" w:lineRule="auto"/>
        <w:rPr>
          <w:b w:val="0"/>
        </w:rPr>
      </w:pPr>
      <w:r>
        <w:t xml:space="preserve">December </w:t>
      </w:r>
      <w:r w:rsidR="00772CB7">
        <w:t>20</w:t>
      </w:r>
      <w:r>
        <w:t>, 2022</w:t>
      </w:r>
    </w:p>
    <w:p w14:paraId="07869D92" w14:textId="77777777" w:rsidR="008F7661" w:rsidRDefault="008F7661" w:rsidP="008F7661">
      <w:pPr>
        <w:spacing w:after="0" w:line="240" w:lineRule="auto"/>
        <w:rPr>
          <w:b w:val="0"/>
        </w:rPr>
      </w:pPr>
      <w:r>
        <w:t>Page 2</w:t>
      </w:r>
    </w:p>
    <w:p w14:paraId="16613E55" w14:textId="77777777" w:rsidR="008F7661" w:rsidRDefault="008F7661" w:rsidP="00EF61DE"/>
    <w:p w14:paraId="014A0040" w14:textId="0727002C" w:rsidR="006264F8" w:rsidRDefault="006264F8" w:rsidP="00EF61DE"/>
    <w:p w14:paraId="7E3E544C" w14:textId="62771C0E" w:rsidR="008C3BA7" w:rsidRDefault="008C3BA7" w:rsidP="00EF61DE">
      <w:r>
        <w:tab/>
        <w:t>Mrs. Keila Bingham with Acadian Planning Commission presented an update on the Gauge Project stating they are in the final stages of the RFP.</w:t>
      </w:r>
    </w:p>
    <w:p w14:paraId="0E7C30D6" w14:textId="4D6A3CDC" w:rsidR="008C3BA7" w:rsidRDefault="008C3BA7" w:rsidP="00EF61DE"/>
    <w:p w14:paraId="7FADA9D2" w14:textId="06EE5CE2" w:rsidR="008C3BA7" w:rsidRDefault="008C3BA7" w:rsidP="00EF61DE">
      <w:r>
        <w:tab/>
        <w:t xml:space="preserve">Upon motion by Mr. Libersat and seconded by Mr. Segura, the Board amended the agenda for Mark Romero to present the 2023 Insurance Renewal.  Motion unanimously carried. </w:t>
      </w:r>
    </w:p>
    <w:p w14:paraId="016E06B9" w14:textId="77777777" w:rsidR="00E03270" w:rsidRDefault="00E03270" w:rsidP="00EF61DE"/>
    <w:p w14:paraId="61F2B99E" w14:textId="0A3507CE" w:rsidR="008C3BA7" w:rsidRDefault="008C3BA7" w:rsidP="00EF61DE">
      <w:r>
        <w:tab/>
        <w:t xml:space="preserve">Upon motion by Mr. Libersat and seconded by Mr. Segura, the Board approved the 2023 Insurance Renewal </w:t>
      </w:r>
      <w:r w:rsidR="00E03270">
        <w:t xml:space="preserve">from Brown and Brown </w:t>
      </w:r>
      <w:r>
        <w:t xml:space="preserve">with </w:t>
      </w:r>
      <w:r w:rsidR="00E03270">
        <w:t xml:space="preserve">the option of a </w:t>
      </w:r>
      <w:r>
        <w:t xml:space="preserve">$2,500.00 </w:t>
      </w:r>
      <w:r w:rsidR="00E03270">
        <w:t xml:space="preserve">deductible for the General Liability.  Motion unanimously carried. </w:t>
      </w:r>
    </w:p>
    <w:p w14:paraId="096FA994" w14:textId="2C863025" w:rsidR="008C3BA7" w:rsidRDefault="008C3BA7" w:rsidP="00EF61DE"/>
    <w:p w14:paraId="32F1B4EA" w14:textId="7AA0A407" w:rsidR="00E03270" w:rsidRDefault="00E03270" w:rsidP="00EF61DE">
      <w:r>
        <w:tab/>
        <w:t>Upon motion by Mr. Segura and seconded by Mr. Libersat, the financial statements for the period ended November 30, 2022 with an Actual Average Yield on Investments of 1.83% has been approved and accepted.  Motion unanimously carried.</w:t>
      </w:r>
    </w:p>
    <w:p w14:paraId="7FC1AA1C" w14:textId="43A7E0E5" w:rsidR="00E03270" w:rsidRDefault="00E03270" w:rsidP="00EF61DE"/>
    <w:p w14:paraId="1A6B7A40" w14:textId="6147BA3F" w:rsidR="00E03270" w:rsidRDefault="00E03270" w:rsidP="00EF61DE">
      <w:r>
        <w:tab/>
        <w:t>Upon motion by Mr. Segura and seconded by Mr. Libersat, the Board approves the Audit Engagement letter for Broussard Poche, LLP.  Motion unanimously carried.</w:t>
      </w:r>
    </w:p>
    <w:p w14:paraId="17C0F707" w14:textId="60D18FD9" w:rsidR="00E03270" w:rsidRDefault="00E03270" w:rsidP="00EF61DE"/>
    <w:p w14:paraId="62885C89" w14:textId="7972C732" w:rsidR="00E03270" w:rsidRDefault="00E03270" w:rsidP="00EF61DE">
      <w:r>
        <w:tab/>
        <w:t xml:space="preserve">Upon motion by Mr. </w:t>
      </w:r>
      <w:r w:rsidR="00D32133">
        <w:t xml:space="preserve">Segura and seconded by Mr. Libersat, the Board approves the Engagement letter from FBAC LLC for 2022 &amp; 2023 Actuarial.  Motion unanimously carried. </w:t>
      </w:r>
    </w:p>
    <w:p w14:paraId="521079A3" w14:textId="5D174E7C" w:rsidR="00E03270" w:rsidRDefault="00E03270" w:rsidP="00EF61DE"/>
    <w:p w14:paraId="116934E3" w14:textId="2CD778F3" w:rsidR="00E03270" w:rsidRDefault="00E03270" w:rsidP="00E03270">
      <w:pPr>
        <w:spacing w:after="0"/>
        <w:ind w:firstLine="720"/>
      </w:pPr>
      <w:r>
        <w:tab/>
      </w:r>
      <w:r>
        <w:t xml:space="preserve">Upon motion by Mr. </w:t>
      </w:r>
      <w:r>
        <w:t>Libersat</w:t>
      </w:r>
      <w:r>
        <w:t xml:space="preserve"> and seconded by Mr. Segura, the Board moved to approve payment of all bills for </w:t>
      </w:r>
      <w:r>
        <w:t>December</w:t>
      </w:r>
      <w:r>
        <w:t xml:space="preserve"> 2022.  Motion unanimously carried.</w:t>
      </w:r>
    </w:p>
    <w:p w14:paraId="622AD6F1" w14:textId="0C1E9666" w:rsidR="00E03270" w:rsidRDefault="00E03270" w:rsidP="00EF61DE"/>
    <w:p w14:paraId="15AA554A" w14:textId="77777777" w:rsidR="00D32133" w:rsidRDefault="00D32133" w:rsidP="00D32133">
      <w:pPr>
        <w:spacing w:after="0" w:line="240" w:lineRule="auto"/>
        <w:rPr>
          <w:b w:val="0"/>
        </w:rPr>
      </w:pPr>
      <w:r>
        <w:lastRenderedPageBreak/>
        <w:t>Minutes of Meeting</w:t>
      </w:r>
    </w:p>
    <w:p w14:paraId="4296A91C" w14:textId="77777777" w:rsidR="00D32133" w:rsidRDefault="00D32133" w:rsidP="00D32133">
      <w:pPr>
        <w:spacing w:after="0" w:line="240" w:lineRule="auto"/>
        <w:rPr>
          <w:b w:val="0"/>
        </w:rPr>
      </w:pPr>
      <w:r>
        <w:t>December 20, 2022</w:t>
      </w:r>
    </w:p>
    <w:p w14:paraId="28E27DFA" w14:textId="02E10E51" w:rsidR="00D32133" w:rsidRDefault="00D32133" w:rsidP="00D32133">
      <w:pPr>
        <w:spacing w:after="0" w:line="240" w:lineRule="auto"/>
        <w:rPr>
          <w:b w:val="0"/>
        </w:rPr>
      </w:pPr>
      <w:r>
        <w:t xml:space="preserve">Page </w:t>
      </w:r>
      <w:r>
        <w:t>3</w:t>
      </w:r>
    </w:p>
    <w:p w14:paraId="216B69C2" w14:textId="30C4ECE7" w:rsidR="00E03270" w:rsidRDefault="00E03270" w:rsidP="00EF61DE"/>
    <w:p w14:paraId="0DC120F4" w14:textId="4519EB9C" w:rsidR="00E03270" w:rsidRDefault="00E03270" w:rsidP="00EF61DE"/>
    <w:p w14:paraId="6C4B746F" w14:textId="6E088A53" w:rsidR="006C71DB" w:rsidRDefault="006C71DB" w:rsidP="006C71DB">
      <w:pPr>
        <w:spacing w:after="0"/>
        <w:rPr>
          <w:color w:val="000000" w:themeColor="text1"/>
        </w:rPr>
      </w:pPr>
      <w:r>
        <w:rPr>
          <w:color w:val="000000" w:themeColor="text1"/>
        </w:rPr>
        <w:tab/>
        <w:t xml:space="preserve">Upon motion by Mr. </w:t>
      </w:r>
      <w:r w:rsidR="00D32133">
        <w:rPr>
          <w:color w:val="000000" w:themeColor="text1"/>
        </w:rPr>
        <w:t>Segura</w:t>
      </w:r>
      <w:r>
        <w:rPr>
          <w:color w:val="000000" w:themeColor="text1"/>
        </w:rPr>
        <w:t xml:space="preserve"> and seconded by Mr.</w:t>
      </w:r>
      <w:r w:rsidR="002435D0">
        <w:rPr>
          <w:color w:val="000000" w:themeColor="text1"/>
        </w:rPr>
        <w:t xml:space="preserve"> </w:t>
      </w:r>
      <w:r w:rsidR="00D32133">
        <w:rPr>
          <w:color w:val="000000" w:themeColor="text1"/>
        </w:rPr>
        <w:t>Libersat</w:t>
      </w:r>
      <w:r>
        <w:rPr>
          <w:color w:val="000000" w:themeColor="text1"/>
        </w:rPr>
        <w:t xml:space="preserve">, no further business was brough forth, therefore, the meeting adjourned.  </w:t>
      </w:r>
    </w:p>
    <w:p w14:paraId="25BEAD94" w14:textId="6BF4DDD7" w:rsidR="006C71DB" w:rsidRDefault="006C71DB" w:rsidP="006C71DB">
      <w:pPr>
        <w:spacing w:after="0"/>
      </w:pPr>
    </w:p>
    <w:p w14:paraId="2BEF752C" w14:textId="1C6EDA66" w:rsidR="00FF1B3F" w:rsidRDefault="00FF1B3F" w:rsidP="006C71DB">
      <w:pPr>
        <w:spacing w:after="0"/>
      </w:pPr>
    </w:p>
    <w:p w14:paraId="63BD447C" w14:textId="6B03A767" w:rsidR="00FF1B3F" w:rsidRDefault="00FF1B3F" w:rsidP="006C71DB">
      <w:pPr>
        <w:spacing w:after="0"/>
      </w:pPr>
    </w:p>
    <w:p w14:paraId="063A0113" w14:textId="7A47E3AE" w:rsidR="00FF1B3F" w:rsidRDefault="00FF1B3F" w:rsidP="006C71DB">
      <w:pPr>
        <w:spacing w:after="0"/>
      </w:pPr>
    </w:p>
    <w:p w14:paraId="32F689BD" w14:textId="370EF77F" w:rsidR="00FF1B3F" w:rsidRDefault="00FF1B3F" w:rsidP="006C71DB">
      <w:pPr>
        <w:spacing w:after="0"/>
      </w:pPr>
    </w:p>
    <w:p w14:paraId="543982D3" w14:textId="3D5CC1A1" w:rsidR="00FF1B3F" w:rsidRDefault="00FF1B3F" w:rsidP="006C71DB">
      <w:pPr>
        <w:spacing w:after="0"/>
      </w:pPr>
    </w:p>
    <w:p w14:paraId="2A7D0353" w14:textId="18F545B8" w:rsidR="00FF1B3F" w:rsidRDefault="00FF1B3F" w:rsidP="006C71DB">
      <w:pPr>
        <w:spacing w:after="0"/>
      </w:pPr>
    </w:p>
    <w:p w14:paraId="14807106" w14:textId="1E7CAA1B" w:rsidR="00FF1B3F" w:rsidRDefault="00FF1B3F" w:rsidP="006C71DB">
      <w:pPr>
        <w:spacing w:after="0"/>
      </w:pPr>
    </w:p>
    <w:p w14:paraId="43985C8C" w14:textId="47234AAA" w:rsidR="00FF1B3F" w:rsidRDefault="00FF1B3F" w:rsidP="006C71DB">
      <w:pPr>
        <w:spacing w:after="0"/>
      </w:pPr>
    </w:p>
    <w:p w14:paraId="2FF43380" w14:textId="466883E0" w:rsidR="00FF1B3F" w:rsidRDefault="00FF1B3F" w:rsidP="006C71DB">
      <w:pPr>
        <w:spacing w:after="0"/>
      </w:pPr>
    </w:p>
    <w:p w14:paraId="32980211" w14:textId="77777777" w:rsidR="00FF1B3F" w:rsidRDefault="00FF1B3F" w:rsidP="006C71DB">
      <w:pPr>
        <w:spacing w:after="0"/>
      </w:pPr>
    </w:p>
    <w:sectPr w:rsidR="00FF1B3F"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61B91"/>
    <w:rsid w:val="00066053"/>
    <w:rsid w:val="0006618F"/>
    <w:rsid w:val="0007282E"/>
    <w:rsid w:val="00073AA2"/>
    <w:rsid w:val="00080460"/>
    <w:rsid w:val="0008137C"/>
    <w:rsid w:val="00090ED2"/>
    <w:rsid w:val="000939D3"/>
    <w:rsid w:val="000A2013"/>
    <w:rsid w:val="000A4ADC"/>
    <w:rsid w:val="000B0688"/>
    <w:rsid w:val="000B1920"/>
    <w:rsid w:val="000B5A57"/>
    <w:rsid w:val="000C0670"/>
    <w:rsid w:val="000C6E66"/>
    <w:rsid w:val="000D2565"/>
    <w:rsid w:val="000D34E3"/>
    <w:rsid w:val="000D636B"/>
    <w:rsid w:val="000E157C"/>
    <w:rsid w:val="000E43AB"/>
    <w:rsid w:val="000F18A8"/>
    <w:rsid w:val="000F476F"/>
    <w:rsid w:val="000F562D"/>
    <w:rsid w:val="00104217"/>
    <w:rsid w:val="00107444"/>
    <w:rsid w:val="0011087B"/>
    <w:rsid w:val="001137B8"/>
    <w:rsid w:val="00136D7B"/>
    <w:rsid w:val="00143289"/>
    <w:rsid w:val="00147A89"/>
    <w:rsid w:val="0018389B"/>
    <w:rsid w:val="001967CF"/>
    <w:rsid w:val="00197720"/>
    <w:rsid w:val="001C0A7F"/>
    <w:rsid w:val="001C2788"/>
    <w:rsid w:val="001C5310"/>
    <w:rsid w:val="001C54DC"/>
    <w:rsid w:val="001C5ED2"/>
    <w:rsid w:val="001F0984"/>
    <w:rsid w:val="001F0F26"/>
    <w:rsid w:val="00205FCF"/>
    <w:rsid w:val="0020625B"/>
    <w:rsid w:val="00213A65"/>
    <w:rsid w:val="0021450A"/>
    <w:rsid w:val="00223E2E"/>
    <w:rsid w:val="00237F11"/>
    <w:rsid w:val="002435D0"/>
    <w:rsid w:val="00244BA1"/>
    <w:rsid w:val="002643CF"/>
    <w:rsid w:val="002661C0"/>
    <w:rsid w:val="00270ACD"/>
    <w:rsid w:val="00274C9C"/>
    <w:rsid w:val="00277340"/>
    <w:rsid w:val="002778A8"/>
    <w:rsid w:val="002A29F2"/>
    <w:rsid w:val="002A51E4"/>
    <w:rsid w:val="002A65D4"/>
    <w:rsid w:val="002B450D"/>
    <w:rsid w:val="002D15B4"/>
    <w:rsid w:val="002E45A0"/>
    <w:rsid w:val="002E7874"/>
    <w:rsid w:val="00333876"/>
    <w:rsid w:val="0033530E"/>
    <w:rsid w:val="00352472"/>
    <w:rsid w:val="00352896"/>
    <w:rsid w:val="00352C91"/>
    <w:rsid w:val="0035474D"/>
    <w:rsid w:val="0036075B"/>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040C"/>
    <w:rsid w:val="004539E0"/>
    <w:rsid w:val="004600CA"/>
    <w:rsid w:val="00475E11"/>
    <w:rsid w:val="00476B87"/>
    <w:rsid w:val="00491BD6"/>
    <w:rsid w:val="004970AD"/>
    <w:rsid w:val="00497122"/>
    <w:rsid w:val="004A6E4D"/>
    <w:rsid w:val="004C601E"/>
    <w:rsid w:val="004D0066"/>
    <w:rsid w:val="004D6255"/>
    <w:rsid w:val="004F3839"/>
    <w:rsid w:val="0050096D"/>
    <w:rsid w:val="005079F7"/>
    <w:rsid w:val="005149F9"/>
    <w:rsid w:val="00515388"/>
    <w:rsid w:val="0052683B"/>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36FF"/>
    <w:rsid w:val="00614CA2"/>
    <w:rsid w:val="006264F8"/>
    <w:rsid w:val="006359FC"/>
    <w:rsid w:val="00635A3C"/>
    <w:rsid w:val="0063748F"/>
    <w:rsid w:val="00646D64"/>
    <w:rsid w:val="006657D8"/>
    <w:rsid w:val="00675619"/>
    <w:rsid w:val="0068744A"/>
    <w:rsid w:val="006C0FE1"/>
    <w:rsid w:val="006C130E"/>
    <w:rsid w:val="006C3A5B"/>
    <w:rsid w:val="006C71DB"/>
    <w:rsid w:val="006D126D"/>
    <w:rsid w:val="006D45E8"/>
    <w:rsid w:val="006E3655"/>
    <w:rsid w:val="006E6371"/>
    <w:rsid w:val="006F030F"/>
    <w:rsid w:val="006F2465"/>
    <w:rsid w:val="0070180A"/>
    <w:rsid w:val="00737B1A"/>
    <w:rsid w:val="00747E89"/>
    <w:rsid w:val="00754ED2"/>
    <w:rsid w:val="007630A8"/>
    <w:rsid w:val="00770AFB"/>
    <w:rsid w:val="00771BE7"/>
    <w:rsid w:val="00772CB7"/>
    <w:rsid w:val="007832B4"/>
    <w:rsid w:val="007A5303"/>
    <w:rsid w:val="007A657F"/>
    <w:rsid w:val="007C1271"/>
    <w:rsid w:val="007F062A"/>
    <w:rsid w:val="007F402D"/>
    <w:rsid w:val="008115EB"/>
    <w:rsid w:val="008117F4"/>
    <w:rsid w:val="00820908"/>
    <w:rsid w:val="00836F43"/>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462D"/>
    <w:rsid w:val="00904A8E"/>
    <w:rsid w:val="0090599A"/>
    <w:rsid w:val="00906E11"/>
    <w:rsid w:val="00926F80"/>
    <w:rsid w:val="009308AD"/>
    <w:rsid w:val="009630E3"/>
    <w:rsid w:val="00973EDA"/>
    <w:rsid w:val="00974510"/>
    <w:rsid w:val="009857EB"/>
    <w:rsid w:val="00985D92"/>
    <w:rsid w:val="00985E11"/>
    <w:rsid w:val="00991683"/>
    <w:rsid w:val="009A3B3A"/>
    <w:rsid w:val="009A3EC3"/>
    <w:rsid w:val="009B1470"/>
    <w:rsid w:val="009B7B71"/>
    <w:rsid w:val="009C4884"/>
    <w:rsid w:val="009C4CAE"/>
    <w:rsid w:val="009C4D86"/>
    <w:rsid w:val="009E71B0"/>
    <w:rsid w:val="00A24F3A"/>
    <w:rsid w:val="00A368C6"/>
    <w:rsid w:val="00A43A4C"/>
    <w:rsid w:val="00A707F3"/>
    <w:rsid w:val="00A750C3"/>
    <w:rsid w:val="00A8326F"/>
    <w:rsid w:val="00A85CEB"/>
    <w:rsid w:val="00A95E7E"/>
    <w:rsid w:val="00A97457"/>
    <w:rsid w:val="00AA2746"/>
    <w:rsid w:val="00AB3897"/>
    <w:rsid w:val="00AD109F"/>
    <w:rsid w:val="00AE00D5"/>
    <w:rsid w:val="00AE16B8"/>
    <w:rsid w:val="00AE4A7B"/>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4D9D"/>
    <w:rsid w:val="00C65660"/>
    <w:rsid w:val="00C70E3E"/>
    <w:rsid w:val="00C75DC4"/>
    <w:rsid w:val="00C76540"/>
    <w:rsid w:val="00C7682C"/>
    <w:rsid w:val="00CA47A9"/>
    <w:rsid w:val="00CA6890"/>
    <w:rsid w:val="00CE0D07"/>
    <w:rsid w:val="00CE6921"/>
    <w:rsid w:val="00CF2B0C"/>
    <w:rsid w:val="00D32133"/>
    <w:rsid w:val="00D412CC"/>
    <w:rsid w:val="00D4405C"/>
    <w:rsid w:val="00D5121F"/>
    <w:rsid w:val="00D515DB"/>
    <w:rsid w:val="00D521BC"/>
    <w:rsid w:val="00D607AD"/>
    <w:rsid w:val="00D67FAE"/>
    <w:rsid w:val="00D73617"/>
    <w:rsid w:val="00D74C77"/>
    <w:rsid w:val="00D7655F"/>
    <w:rsid w:val="00D84C27"/>
    <w:rsid w:val="00D86165"/>
    <w:rsid w:val="00D96EA8"/>
    <w:rsid w:val="00DA38C3"/>
    <w:rsid w:val="00DD075D"/>
    <w:rsid w:val="00DD0834"/>
    <w:rsid w:val="00DE7212"/>
    <w:rsid w:val="00E0252A"/>
    <w:rsid w:val="00E03270"/>
    <w:rsid w:val="00E102AA"/>
    <w:rsid w:val="00E16517"/>
    <w:rsid w:val="00E30C01"/>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D7E87"/>
    <w:rsid w:val="00EE114E"/>
    <w:rsid w:val="00EF61DE"/>
    <w:rsid w:val="00F00679"/>
    <w:rsid w:val="00F01AEC"/>
    <w:rsid w:val="00F11EA3"/>
    <w:rsid w:val="00F15379"/>
    <w:rsid w:val="00F2455D"/>
    <w:rsid w:val="00F50AA2"/>
    <w:rsid w:val="00F51161"/>
    <w:rsid w:val="00F74000"/>
    <w:rsid w:val="00F86C64"/>
    <w:rsid w:val="00F93607"/>
    <w:rsid w:val="00F93EA7"/>
    <w:rsid w:val="00F94BD5"/>
    <w:rsid w:val="00FA0B4D"/>
    <w:rsid w:val="00FA209C"/>
    <w:rsid w:val="00FC68F6"/>
    <w:rsid w:val="00FC6967"/>
    <w:rsid w:val="00FC76C8"/>
    <w:rsid w:val="00FC7F5E"/>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2023-01-17T15:37:00Z</cp:lastPrinted>
  <dcterms:created xsi:type="dcterms:W3CDTF">2023-01-13T17:42:00Z</dcterms:created>
  <dcterms:modified xsi:type="dcterms:W3CDTF">2023-01-17T15:52:00Z</dcterms:modified>
</cp:coreProperties>
</file>